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976"/>
        <w:tblW w:w="10881" w:type="dxa"/>
        <w:tblLook w:val="04A0"/>
      </w:tblPr>
      <w:tblGrid>
        <w:gridCol w:w="5495"/>
        <w:gridCol w:w="5386"/>
      </w:tblGrid>
      <w:tr w:rsidR="00237B09" w:rsidRPr="00237B09" w:rsidTr="006F7221">
        <w:trPr>
          <w:trHeight w:val="14878"/>
        </w:trPr>
        <w:tc>
          <w:tcPr>
            <w:tcW w:w="5495" w:type="dxa"/>
          </w:tcPr>
          <w:p w:rsidR="00237B09" w:rsidRP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</w:rPr>
            </w:pPr>
            <w:bookmarkStart w:id="0" w:name="_GoBack"/>
            <w:bookmarkEnd w:id="0"/>
            <w:r w:rsidRPr="00237B09"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</w:rPr>
              <w:t>Памятка для родителей и детей.</w:t>
            </w:r>
          </w:p>
          <w:p w:rsidR="00237B09" w:rsidRP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</w:p>
          <w:p w:rsidR="00237B09" w:rsidRP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37B09">
              <w:rPr>
                <w:rFonts w:ascii="Times New Roman" w:eastAsia="Calibri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28974" cy="1685925"/>
                  <wp:effectExtent l="0" t="0" r="0" b="0"/>
                  <wp:docPr id="1" name="Рисунок 1" descr="C:\Documents and Settings\Komp\Рабочий стол\школа\класс\закон 1539\zakon_K_k_html_m6f4bb16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C:\Documents and Settings\Komp\Рабочий стол\школа\класс\закон 1539\zakon_K_k_html_m6f4bb1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027" cy="168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Закон Краснодарского края от 21.07.2008 года № 1539-КЗ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«О мерах профилактики безнадзорности и правонарушений несовершеннолетних  в Краснодарском крае».</w:t>
            </w:r>
          </w:p>
          <w:p w:rsidR="00237B09" w:rsidRP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Приоритеты закона.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Строго запрещается находиться (пребывать) в общественных местах без сопровождения родителей (законных представителей), родственников или ответственных лиц: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-  несовершеннолетним в возрасте до 7 лет – круглосуточно;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несовершеннолетним в возрасте от 7 до 14 лет – </w:t>
            </w:r>
            <w:r w:rsidRPr="00237B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 21.00 до 6.00</w:t>
            </w: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-  несовершеннолетним в возрасте от 14 лет до достижения совершеннолетия с 22.00 до 6.00.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B09" w:rsidRP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2286000"/>
                  <wp:effectExtent l="0" t="0" r="0" b="0"/>
                  <wp:docPr id="2" name="Рисунок 2" descr="C:\Documents and Settings\Komp\Рабочий стол\школа\класс\закон 1539\5563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1" name="Picture 2" descr="C:\Documents and Settings\Komp\Рабочий стол\школа\класс\закон 1539\556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054" cy="228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37B09" w:rsidRP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237B0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 настоящем Законе используются следующие понятия: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Учебное время –</w:t>
            </w: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занятий (мероприятий) в образовательном учреждении согласно расписанию;</w:t>
            </w:r>
          </w:p>
          <w:p w:rsidR="00AB65ED" w:rsidRDefault="00AB65ED" w:rsidP="00237B09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Общественные места – </w:t>
            </w:r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общего пользования, в том числе улицы, скверы, автомобильные и железные дороги, как в пределах населенного пункта, так и между населенными пунктами, места общественного пользования в жилых домах – лестничные площадки, лестницы, коридоры и т. д., </w:t>
            </w:r>
            <w:proofErr w:type="gramStart"/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прилегающие к жилым домам и образовательным учреждениям; </w:t>
            </w:r>
            <w:proofErr w:type="gramStart"/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gramEnd"/>
            <w:r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предназначенные для использования в сфере развлечения, досуга и торговли, территории вокзалов, водоемы и прилегающие к ним территории, иные места определяемые как общественные. </w:t>
            </w:r>
          </w:p>
          <w:p w:rsidR="00AB65ED" w:rsidRDefault="00AB65ED" w:rsidP="00237B0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237B09" w:rsidRDefault="00237B09" w:rsidP="00237B0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6F7221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ВНИМАНИЕ!</w:t>
            </w:r>
          </w:p>
          <w:p w:rsidR="00AB65ED" w:rsidRPr="006F7221" w:rsidRDefault="00AB65ED" w:rsidP="00237B0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237B09" w:rsidRDefault="00237B09" w:rsidP="00237B0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7B0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Тебе всегда окажут необходимую психологическую и правовую помощь по телефонам:</w:t>
            </w:r>
          </w:p>
          <w:p w:rsidR="00AB65ED" w:rsidRPr="00237B09" w:rsidRDefault="00AB65ED" w:rsidP="00237B0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37B09" w:rsidRDefault="00AB65ED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4-77</w:t>
            </w:r>
            <w:r w:rsidR="00237B09" w:rsidRPr="0023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78</w:t>
            </w:r>
            <w:r w:rsidR="00237B09"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комиссия по делам несовершеннолетних и защите их прав при администрации МО </w:t>
            </w:r>
            <w:r w:rsidR="00303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Тимашевский </w:t>
            </w:r>
            <w:r w:rsidR="00237B09"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район.</w:t>
            </w:r>
          </w:p>
          <w:p w:rsidR="00AB65ED" w:rsidRPr="00237B09" w:rsidRDefault="00AB65ED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B09" w:rsidRPr="00237B09" w:rsidRDefault="00AB65ED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4-13</w:t>
            </w:r>
            <w:r w:rsidR="00237B09" w:rsidRPr="0023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69</w:t>
            </w:r>
            <w:r w:rsidR="00237B09"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отдел по вопросам семьи и детства МО </w:t>
            </w:r>
            <w:r w:rsidR="00EE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Тимашевский район</w:t>
            </w:r>
            <w:r w:rsidR="00237B09"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37B09" w:rsidRPr="00237B09" w:rsidRDefault="00AB65ED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237B09" w:rsidRPr="00237B09" w:rsidRDefault="001A591A" w:rsidP="00303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55-4-29</w:t>
            </w:r>
            <w:r w:rsidR="00237B09"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МБ</w:t>
            </w:r>
            <w:r w:rsidR="003038D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237B09" w:rsidRPr="0023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r w:rsidR="00303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8D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="003038D1">
              <w:rPr>
                <w:rFonts w:ascii="Times New Roman" w:eastAsia="Calibri" w:hAnsi="Times New Roman" w:cs="Times New Roman"/>
                <w:sz w:val="28"/>
                <w:szCs w:val="28"/>
              </w:rPr>
              <w:t>/с № 20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B09" w:rsidRPr="00237B09" w:rsidRDefault="001B1610" w:rsidP="006F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7B09" w:rsidRPr="00237B09" w:rsidRDefault="00237B09" w:rsidP="00237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543" w:rsidRDefault="00F63543"/>
    <w:sectPr w:rsidR="00F63543" w:rsidSect="00237B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09"/>
    <w:rsid w:val="0001017D"/>
    <w:rsid w:val="000302DE"/>
    <w:rsid w:val="001A591A"/>
    <w:rsid w:val="001B1610"/>
    <w:rsid w:val="00237B09"/>
    <w:rsid w:val="00287C07"/>
    <w:rsid w:val="003038D1"/>
    <w:rsid w:val="00506D03"/>
    <w:rsid w:val="00645C1A"/>
    <w:rsid w:val="006F7221"/>
    <w:rsid w:val="00936F8F"/>
    <w:rsid w:val="00A915F6"/>
    <w:rsid w:val="00AB65ED"/>
    <w:rsid w:val="00B51FCF"/>
    <w:rsid w:val="00C80C75"/>
    <w:rsid w:val="00EE0379"/>
    <w:rsid w:val="00F6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B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B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2013-10-16T16:00:00Z</cp:lastPrinted>
  <dcterms:created xsi:type="dcterms:W3CDTF">2014-11-30T10:44:00Z</dcterms:created>
  <dcterms:modified xsi:type="dcterms:W3CDTF">2015-07-24T09:25:00Z</dcterms:modified>
</cp:coreProperties>
</file>